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420-НҚ от 19.12.2022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77777777"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3894656C" w14:textId="77777777"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14:paraId="3003BE32" w14:textId="77777777"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1AA45577" w14:textId="77777777"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2D6F6CC8" w14:textId="77777777"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26ACF120" w14:textId="757F8CA2" w:rsidR="0095278E" w:rsidRPr="00794ED7" w:rsidRDefault="008E13F1" w:rsidP="00794ED7">
      <w:pPr>
        <w:tabs>
          <w:tab w:val="left" w:pos="1140"/>
        </w:tabs>
        <w:ind w:firstLine="567"/>
        <w:jc w:val="both"/>
        <w:rPr>
          <w:sz w:val="28"/>
          <w:szCs w:val="28"/>
        </w:rPr>
      </w:pPr>
      <w:proofErr w:type="gramStart"/>
      <w:r w:rsidRPr="0026599C">
        <w:rPr>
          <w:sz w:val="28"/>
          <w:szCs w:val="28"/>
        </w:rPr>
        <w:t xml:space="preserve">В соответствии с пунктами 25, 26, 40, 41 </w:t>
      </w:r>
      <w:r w:rsidR="00856B15" w:rsidRPr="0026599C">
        <w:rPr>
          <w:sz w:val="28"/>
          <w:szCs w:val="28"/>
          <w:lang w:val="kk-KZ"/>
        </w:rPr>
        <w:t xml:space="preserve">Правил </w:t>
      </w:r>
      <w:r w:rsidR="00856B15" w:rsidRPr="0026599C">
        <w:rPr>
          <w:sz w:val="28"/>
          <w:szCs w:val="28"/>
        </w:rPr>
        <w:t xml:space="preserve">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</w:t>
      </w:r>
      <w:r w:rsidR="00794ED7" w:rsidRPr="00794ED7">
        <w:rPr>
          <w:sz w:val="28"/>
          <w:szCs w:val="28"/>
        </w:rPr>
        <w:t>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918, на основании протоколов Научно-технического совета</w:t>
      </w:r>
      <w:proofErr w:type="gramEnd"/>
      <w:r w:rsidR="00794ED7" w:rsidRPr="00794ED7">
        <w:rPr>
          <w:sz w:val="28"/>
          <w:szCs w:val="28"/>
        </w:rPr>
        <w:t xml:space="preserve"> Национального органа по стандартизации от 2 сентября 2022 года № 41, от 26 сентября 2022 года</w:t>
      </w:r>
      <w:r w:rsidR="00183E9B">
        <w:rPr>
          <w:sz w:val="28"/>
          <w:szCs w:val="28"/>
        </w:rPr>
        <w:t xml:space="preserve">               </w:t>
      </w:r>
      <w:r w:rsidR="00794ED7" w:rsidRPr="00794ED7">
        <w:rPr>
          <w:sz w:val="28"/>
          <w:szCs w:val="28"/>
        </w:rPr>
        <w:t>№ 45</w:t>
      </w:r>
      <w:r w:rsidRPr="0026599C">
        <w:rPr>
          <w:sz w:val="28"/>
          <w:szCs w:val="28"/>
        </w:rPr>
        <w:t>,</w:t>
      </w:r>
      <w:r w:rsidR="00794ED7">
        <w:rPr>
          <w:sz w:val="28"/>
          <w:szCs w:val="28"/>
        </w:rPr>
        <w:t xml:space="preserve"> от </w:t>
      </w:r>
      <w:r w:rsidR="00FC1068">
        <w:rPr>
          <w:sz w:val="28"/>
          <w:szCs w:val="28"/>
          <w:lang w:val="kk-KZ"/>
        </w:rPr>
        <w:t>0</w:t>
      </w:r>
      <w:r w:rsidR="00794ED7">
        <w:rPr>
          <w:sz w:val="28"/>
          <w:szCs w:val="28"/>
        </w:rPr>
        <w:t>1 декабря 2022 года № 65</w:t>
      </w:r>
      <w:r w:rsidR="001E1C4C" w:rsidRPr="0026599C">
        <w:rPr>
          <w:sz w:val="28"/>
          <w:szCs w:val="28"/>
        </w:rPr>
        <w:t xml:space="preserve"> </w:t>
      </w:r>
      <w:r w:rsidR="0095278E" w:rsidRPr="0026599C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14:paraId="73A1E110" w14:textId="1ABF281B" w:rsidR="007D161F" w:rsidRDefault="007D161F" w:rsidP="0095432E">
      <w:pPr>
        <w:tabs>
          <w:tab w:val="left" w:pos="1140"/>
        </w:tabs>
        <w:ind w:firstLine="567"/>
        <w:jc w:val="both"/>
        <w:rPr>
          <w:sz w:val="28"/>
          <w:szCs w:val="28"/>
        </w:rPr>
      </w:pPr>
      <w:r w:rsidRPr="007D161F">
        <w:rPr>
          <w:sz w:val="28"/>
          <w:szCs w:val="28"/>
        </w:rPr>
        <w:t>1. Утвердить и ввести в д</w:t>
      </w:r>
      <w:r>
        <w:rPr>
          <w:sz w:val="28"/>
          <w:szCs w:val="28"/>
        </w:rPr>
        <w:t xml:space="preserve">ействие с </w:t>
      </w:r>
      <w:r w:rsidR="009C383B">
        <w:rPr>
          <w:sz w:val="28"/>
          <w:szCs w:val="28"/>
        </w:rPr>
        <w:t>19</w:t>
      </w:r>
      <w:r w:rsidRPr="007D161F">
        <w:rPr>
          <w:sz w:val="28"/>
          <w:szCs w:val="28"/>
        </w:rPr>
        <w:t xml:space="preserve"> </w:t>
      </w:r>
      <w:r>
        <w:rPr>
          <w:sz w:val="28"/>
          <w:szCs w:val="28"/>
        </w:rPr>
        <w:t>декабря</w:t>
      </w:r>
      <w:r w:rsidRPr="007D161F">
        <w:rPr>
          <w:sz w:val="28"/>
          <w:szCs w:val="28"/>
        </w:rPr>
        <w:t xml:space="preserve"> 2022 года </w:t>
      </w:r>
      <w:r>
        <w:rPr>
          <w:sz w:val="28"/>
          <w:szCs w:val="28"/>
        </w:rPr>
        <w:t>стандарт, взаимосвязанный</w:t>
      </w:r>
      <w:r w:rsidRPr="007D161F">
        <w:rPr>
          <w:sz w:val="28"/>
          <w:szCs w:val="28"/>
        </w:rPr>
        <w:t xml:space="preserve"> с </w:t>
      </w:r>
      <w:proofErr w:type="gramStart"/>
      <w:r w:rsidRPr="007D161F">
        <w:rPr>
          <w:sz w:val="28"/>
          <w:szCs w:val="28"/>
        </w:rPr>
        <w:t>ТР</w:t>
      </w:r>
      <w:proofErr w:type="gramEnd"/>
      <w:r w:rsidRPr="007D161F">
        <w:rPr>
          <w:sz w:val="28"/>
          <w:szCs w:val="28"/>
        </w:rPr>
        <w:t xml:space="preserve"> ТС согласно приложению 1</w:t>
      </w:r>
      <w:r w:rsidR="00183E9B" w:rsidRPr="00183E9B">
        <w:t xml:space="preserve"> </w:t>
      </w:r>
      <w:r w:rsidR="00183E9B" w:rsidRPr="00183E9B">
        <w:rPr>
          <w:sz w:val="28"/>
          <w:szCs w:val="28"/>
        </w:rPr>
        <w:t>к настоящему приказу</w:t>
      </w:r>
      <w:r w:rsidRPr="007D161F">
        <w:rPr>
          <w:sz w:val="28"/>
          <w:szCs w:val="28"/>
        </w:rPr>
        <w:t>.</w:t>
      </w:r>
      <w:r w:rsidR="00183E9B">
        <w:rPr>
          <w:sz w:val="28"/>
          <w:szCs w:val="28"/>
        </w:rPr>
        <w:t xml:space="preserve"> </w:t>
      </w:r>
    </w:p>
    <w:p w14:paraId="357DAB4B" w14:textId="53E8C661" w:rsidR="009C5D93" w:rsidRDefault="00FC1068" w:rsidP="001F2C5C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2</w:t>
      </w:r>
      <w:r w:rsidR="00EF0923">
        <w:rPr>
          <w:rFonts w:eastAsia="Batang"/>
          <w:sz w:val="28"/>
          <w:szCs w:val="28"/>
        </w:rPr>
        <w:t xml:space="preserve">. </w:t>
      </w:r>
      <w:r w:rsidR="003461F2">
        <w:rPr>
          <w:rFonts w:eastAsiaTheme="minorHAnsi"/>
          <w:sz w:val="28"/>
          <w:szCs w:val="28"/>
          <w:lang w:eastAsia="en-US"/>
        </w:rPr>
        <w:t xml:space="preserve">Утвердить и ввести в действие с </w:t>
      </w:r>
      <w:r w:rsidR="009C383B">
        <w:rPr>
          <w:rFonts w:eastAsiaTheme="minorHAnsi"/>
          <w:sz w:val="28"/>
          <w:szCs w:val="28"/>
          <w:lang w:eastAsia="en-US"/>
        </w:rPr>
        <w:t>19</w:t>
      </w:r>
      <w:r w:rsidR="003461F2">
        <w:rPr>
          <w:rFonts w:eastAsiaTheme="minorHAnsi"/>
          <w:sz w:val="28"/>
          <w:szCs w:val="28"/>
          <w:lang w:eastAsia="en-US"/>
        </w:rPr>
        <w:t xml:space="preserve"> декабря 2022 года перечень межгосударственных стандартов, вводимых в действие на территории Республики Казахстан в качестве национальных стандартов, согласно приложению</w:t>
      </w:r>
      <w:r w:rsidR="007D161F">
        <w:rPr>
          <w:rFonts w:eastAsiaTheme="minorHAnsi"/>
          <w:sz w:val="28"/>
          <w:szCs w:val="28"/>
          <w:lang w:eastAsia="en-US"/>
        </w:rPr>
        <w:t xml:space="preserve"> 2 </w:t>
      </w:r>
      <w:r w:rsidR="003461F2">
        <w:rPr>
          <w:rFonts w:eastAsiaTheme="minorHAnsi"/>
          <w:sz w:val="28"/>
          <w:szCs w:val="28"/>
          <w:lang w:eastAsia="en-US"/>
        </w:rPr>
        <w:t>к настоящему приказу</w:t>
      </w:r>
      <w:r w:rsidR="006C2B7B">
        <w:rPr>
          <w:rFonts w:eastAsia="Batang"/>
          <w:sz w:val="28"/>
          <w:szCs w:val="28"/>
          <w:lang w:val="kk-KZ"/>
        </w:rPr>
        <w:t xml:space="preserve">. </w:t>
      </w:r>
      <w:r w:rsidR="00EF0923">
        <w:rPr>
          <w:rFonts w:eastAsia="Batang"/>
          <w:sz w:val="28"/>
          <w:szCs w:val="28"/>
          <w:lang w:val="kk-KZ"/>
        </w:rPr>
        <w:t xml:space="preserve"> </w:t>
      </w:r>
    </w:p>
    <w:p w14:paraId="601F1483" w14:textId="5F2A3514" w:rsidR="00EF0923" w:rsidRPr="00EF0923" w:rsidRDefault="007D161F" w:rsidP="001F2C5C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 </w:t>
      </w:r>
      <w:r w:rsidR="00FC1068">
        <w:rPr>
          <w:rFonts w:eastAsia="Batang"/>
          <w:sz w:val="28"/>
          <w:szCs w:val="28"/>
          <w:lang w:val="kk-KZ"/>
        </w:rPr>
        <w:t>3</w:t>
      </w:r>
      <w:r w:rsidR="009C5D93">
        <w:rPr>
          <w:rFonts w:eastAsia="Batang"/>
          <w:sz w:val="28"/>
          <w:szCs w:val="28"/>
          <w:lang w:val="kk-KZ"/>
        </w:rPr>
        <w:t xml:space="preserve">. </w:t>
      </w:r>
      <w:r w:rsidR="009C5D93" w:rsidRPr="009C5D93">
        <w:rPr>
          <w:rFonts w:eastAsia="Batang"/>
          <w:sz w:val="28"/>
          <w:szCs w:val="28"/>
          <w:lang w:val="kk-KZ"/>
        </w:rPr>
        <w:t xml:space="preserve">Утвердить и ввести в действие с </w:t>
      </w:r>
      <w:r w:rsidR="009C5D93">
        <w:rPr>
          <w:rFonts w:eastAsia="Batang"/>
          <w:sz w:val="28"/>
          <w:szCs w:val="28"/>
          <w:lang w:val="kk-KZ"/>
        </w:rPr>
        <w:t>01</w:t>
      </w:r>
      <w:r w:rsidR="009C5D93" w:rsidRPr="009C5D93">
        <w:rPr>
          <w:rFonts w:eastAsia="Batang"/>
          <w:sz w:val="28"/>
          <w:szCs w:val="28"/>
          <w:lang w:val="kk-KZ"/>
        </w:rPr>
        <w:t xml:space="preserve"> </w:t>
      </w:r>
      <w:r w:rsidR="009C5D93">
        <w:rPr>
          <w:rFonts w:eastAsia="Batang"/>
          <w:sz w:val="28"/>
          <w:szCs w:val="28"/>
          <w:lang w:val="kk-KZ"/>
        </w:rPr>
        <w:t>января</w:t>
      </w:r>
      <w:r w:rsidR="00FC1068">
        <w:rPr>
          <w:rFonts w:eastAsia="Batang"/>
          <w:sz w:val="28"/>
          <w:szCs w:val="28"/>
          <w:lang w:val="kk-KZ"/>
        </w:rPr>
        <w:t xml:space="preserve"> 2023</w:t>
      </w:r>
      <w:r w:rsidR="009C5D93" w:rsidRPr="009C5D93">
        <w:rPr>
          <w:rFonts w:eastAsia="Batang"/>
          <w:sz w:val="28"/>
          <w:szCs w:val="28"/>
          <w:lang w:val="kk-KZ"/>
        </w:rPr>
        <w:t xml:space="preserve"> года перечень межгосударственных стандартов, вводимых в действие на территории Республики Казахстан в качестве национальных с</w:t>
      </w:r>
      <w:r w:rsidR="00FC1068">
        <w:rPr>
          <w:rFonts w:eastAsia="Batang"/>
          <w:sz w:val="28"/>
          <w:szCs w:val="28"/>
          <w:lang w:val="kk-KZ"/>
        </w:rPr>
        <w:t>тандартов, согласно приложению 3</w:t>
      </w:r>
      <w:r w:rsidR="009C5D93" w:rsidRPr="009C5D93">
        <w:rPr>
          <w:rFonts w:eastAsia="Batang"/>
          <w:sz w:val="28"/>
          <w:szCs w:val="28"/>
          <w:lang w:val="kk-KZ"/>
        </w:rPr>
        <w:t xml:space="preserve"> к настоящему приказу.  </w:t>
      </w:r>
    </w:p>
    <w:p w14:paraId="1AE26BCF" w14:textId="7F9C6374" w:rsidR="00F27108" w:rsidRDefault="00FC1068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4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proofErr w:type="gramStart"/>
      <w:r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</w:t>
      </w:r>
      <w:proofErr w:type="gramEnd"/>
      <w:r w:rsidR="00411B22" w:rsidRPr="00411B22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7B4EAF33" w14:textId="3192237A" w:rsidR="004A6116" w:rsidRPr="00AD4394" w:rsidRDefault="00FC1068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5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79F53E5F" w14:textId="4BF5D8F5" w:rsidR="00F62D5E" w:rsidRDefault="00F62D5E" w:rsidP="00F62D5E">
      <w:pPr>
        <w:rPr>
          <w:rFonts w:eastAsia="Batang"/>
          <w:b/>
          <w:sz w:val="28"/>
          <w:szCs w:val="28"/>
        </w:rPr>
      </w:pPr>
    </w:p>
    <w:p w14:paraId="3190FD01" w14:textId="2246EC94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0FECE7F4" w14:textId="245E2468" w:rsidR="00F62D5E" w:rsidRDefault="00F62D5E" w:rsidP="00232261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A66F2F">
        <w:rPr>
          <w:rFonts w:eastAsia="Batang"/>
          <w:b/>
          <w:sz w:val="28"/>
          <w:szCs w:val="28"/>
          <w:lang w:val="kk-KZ"/>
        </w:rPr>
        <w:t>К</w:t>
      </w:r>
      <w:bookmarkStart w:id="0" w:name="_GoBack"/>
      <w:bookmarkEnd w:id="0"/>
      <w:r w:rsidR="00EF0923">
        <w:rPr>
          <w:rFonts w:eastAsia="Batang"/>
          <w:b/>
          <w:sz w:val="28"/>
          <w:szCs w:val="28"/>
        </w:rPr>
        <w:t xml:space="preserve">. </w:t>
      </w:r>
      <w:proofErr w:type="spellStart"/>
      <w:r w:rsidR="00EF0923">
        <w:rPr>
          <w:rFonts w:eastAsia="Batang"/>
          <w:b/>
          <w:sz w:val="28"/>
          <w:szCs w:val="28"/>
        </w:rPr>
        <w:t>Еликбаев</w:t>
      </w:r>
      <w:proofErr w:type="spellEnd"/>
    </w:p>
    <w:p w14:paraId="1E53CDBF" w14:textId="77777777"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sectPr w:rsidR="00232261" w:rsidRPr="004A6116" w:rsidSect="00526125">
      <w:headerReference w:type="default" r:id="rId9"/>
      <w:headerReference w:type="first" r:id="rId10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19.12.2022 18:49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D4DBBD" w14:textId="77777777" w:rsidR="00413CB5" w:rsidRDefault="00413CB5">
      <w:r>
        <w:separator/>
      </w:r>
    </w:p>
  </w:endnote>
  <w:endnote w:type="continuationSeparator" w:id="0">
    <w:p w14:paraId="64F61479" w14:textId="77777777" w:rsidR="00413CB5" w:rsidRDefault="00413C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21.12.2022 15:08.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21.12.2022 15:08.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A217C0" w14:textId="77777777" w:rsidR="00413CB5" w:rsidRDefault="00413CB5">
      <w:r>
        <w:separator/>
      </w:r>
    </w:p>
  </w:footnote>
  <w:footnote w:type="continuationSeparator" w:id="0">
    <w:p w14:paraId="03A0011D" w14:textId="77777777" w:rsidR="00413CB5" w:rsidRDefault="00413C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78B6EF" w14:textId="58E0BC6B" w:rsidR="00C15D0E" w:rsidRDefault="00413CB5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w:pict w14:anchorId="644AD6CD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0599C479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261F701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2D8399D9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7777777" w:rsidR="000E73EE" w:rsidRPr="0013109A" w:rsidRDefault="00413CB5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73DD2322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0C77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473C9"/>
    <w:rsid w:val="0015342C"/>
    <w:rsid w:val="001608CD"/>
    <w:rsid w:val="0016322C"/>
    <w:rsid w:val="00164006"/>
    <w:rsid w:val="00174371"/>
    <w:rsid w:val="001768E8"/>
    <w:rsid w:val="00177EDC"/>
    <w:rsid w:val="00183E9B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6599C"/>
    <w:rsid w:val="00270C39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1F2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3CB5"/>
    <w:rsid w:val="00415A75"/>
    <w:rsid w:val="004160A4"/>
    <w:rsid w:val="00422474"/>
    <w:rsid w:val="00424998"/>
    <w:rsid w:val="00426E17"/>
    <w:rsid w:val="00434585"/>
    <w:rsid w:val="004349BE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36D29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05A98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4ED7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161F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383B"/>
    <w:rsid w:val="009C411B"/>
    <w:rsid w:val="009C451A"/>
    <w:rsid w:val="009C4DC9"/>
    <w:rsid w:val="009C5805"/>
    <w:rsid w:val="009C5A5D"/>
    <w:rsid w:val="009C5D93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66F2F"/>
    <w:rsid w:val="00A746F4"/>
    <w:rsid w:val="00A764DE"/>
    <w:rsid w:val="00A76E0E"/>
    <w:rsid w:val="00A77BEE"/>
    <w:rsid w:val="00A80DAE"/>
    <w:rsid w:val="00A86D32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5474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96BE6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0798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36FD0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0246"/>
    <w:rsid w:val="00FB5E95"/>
    <w:rsid w:val="00FC0116"/>
    <w:rsid w:val="00FC1068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57E4D287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32" Type="http://schemas.openxmlformats.org/officeDocument/2006/relationships/image" Target="media/image93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84FAAC-C1C3-47F1-99CE-CB304C2DF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</Pages>
  <Words>268</Words>
  <Characters>1532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31</cp:revision>
  <dcterms:created xsi:type="dcterms:W3CDTF">2022-07-28T03:30:00Z</dcterms:created>
  <dcterms:modified xsi:type="dcterms:W3CDTF">2022-12-19T08:56:00Z</dcterms:modified>
</cp:coreProperties>
</file>